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10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Ohne Koenigin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20130" cy="339979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Mit Koenigin</w: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93065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545465</wp:posOffset>
            </wp:positionH>
            <wp:positionV relativeFrom="paragraph">
              <wp:posOffset>337185</wp:posOffset>
            </wp:positionV>
            <wp:extent cx="4914900" cy="359092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Ohne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Mit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857750" cy="3676650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left"/>
        <w:rPr/>
      </w:pPr>
      <w:r>
        <w:rPr/>
        <w:t>INMP441 vs ICS-40300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1288415</wp:posOffset>
            </wp:positionH>
            <wp:positionV relativeFrom="paragraph">
              <wp:posOffset>135255</wp:posOffset>
            </wp:positionV>
            <wp:extent cx="3638550" cy="2847975"/>
            <wp:effectExtent l="0" t="0" r="0" b="0"/>
            <wp:wrapSquare wrapText="largest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</w:t>
      </w:r>
      <w:r>
        <w:rPr/>
        <w:t>CS-40300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INMP441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1269365</wp:posOffset>
            </wp:positionH>
            <wp:positionV relativeFrom="paragraph">
              <wp:posOffset>158115</wp:posOffset>
            </wp:positionV>
            <wp:extent cx="3581400" cy="3162300"/>
            <wp:effectExtent l="0" t="0" r="0" b="0"/>
            <wp:wrapSquare wrapText="largest"/>
            <wp:docPr id="6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Datasheet mentions -3Db @ 60 Hz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Comparative FR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left"/>
        <w:rPr/>
      </w:pPr>
      <w:r>
        <w:rPr/>
        <w:t>Onhe</w: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602615</wp:posOffset>
            </wp:positionH>
            <wp:positionV relativeFrom="paragraph">
              <wp:posOffset>635</wp:posOffset>
            </wp:positionV>
            <wp:extent cx="4914900" cy="3686175"/>
            <wp:effectExtent l="0" t="0" r="0" b="0"/>
            <wp:wrapSquare wrapText="largest"/>
            <wp:docPr id="7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  <w:t>Mit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541020</wp:posOffset>
            </wp:positionH>
            <wp:positionV relativeFrom="paragraph">
              <wp:posOffset>74295</wp:posOffset>
            </wp:positionV>
            <wp:extent cx="5038725" cy="3600450"/>
            <wp:effectExtent l="0" t="0" r="0" b="0"/>
            <wp:wrapSquare wrapText="largest"/>
            <wp:docPr id="8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0</wp:posOffset>
            </wp:positionH>
            <wp:positionV relativeFrom="paragraph">
              <wp:posOffset>352425</wp:posOffset>
            </wp:positionV>
            <wp:extent cx="6120130" cy="3317240"/>
            <wp:effectExtent l="0" t="0" r="0" b="0"/>
            <wp:wrapSquare wrapText="largest"/>
            <wp:docPr id="9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</w:t>
      </w:r>
      <w:r>
        <w:rPr/>
        <w:t>hne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-19050</wp:posOffset>
            </wp:positionH>
            <wp:positionV relativeFrom="paragraph">
              <wp:posOffset>236855</wp:posOffset>
            </wp:positionV>
            <wp:extent cx="6086475" cy="4838700"/>
            <wp:effectExtent l="0" t="0" r="0" b="0"/>
            <wp:wrapSquare wrapText="largest"/>
            <wp:docPr id="10" name="Imag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There’s a small improvement in the qith Queen recording is more active than swarm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LibreOffice/6.4.7.2$Linux_X86_64 LibreOffice_project/40$Build-2</Application>
  <Pages>6</Pages>
  <Words>37</Words>
  <Characters>185</Characters>
  <CharactersWithSpaces>209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2022-02-13T16:18:20Z</dcterms:created>
  <dc:creator/>
  <dc:description/>
  <dc:language>en-GB</dc:language>
  <cp:lastModifiedBy/>
  <dcterms:modified xsi:type="dcterms:W3CDTF">2022-02-13T17:48:27Z</dcterms:modified>
  <cp:revision>1</cp:revision>
  <dc:subject/>
  <dc:title/>
</cp:coreProperties>
</file>